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95D2B" w14:textId="77777777" w:rsidR="00335E69" w:rsidRDefault="00000000">
      <w:pPr>
        <w:spacing w:line="240" w:lineRule="auto"/>
        <w:rPr>
          <w:sz w:val="24"/>
          <w:szCs w:val="24"/>
        </w:rPr>
      </w:pPr>
      <w:r>
        <w:rPr>
          <w:noProof/>
          <w:sz w:val="24"/>
          <w:szCs w:val="24"/>
        </w:rPr>
        <w:drawing>
          <wp:inline distT="114300" distB="114300" distL="114300" distR="114300" wp14:anchorId="0D895D70" wp14:editId="0D895D71">
            <wp:extent cx="6846596" cy="2138363"/>
            <wp:effectExtent l="0" t="0" r="0" b="0"/>
            <wp:docPr id="2" name="image2.png" descr="ROM Remix with an image of ROM in the background."/>
            <wp:cNvGraphicFramePr/>
            <a:graphic xmlns:a="http://schemas.openxmlformats.org/drawingml/2006/main">
              <a:graphicData uri="http://schemas.openxmlformats.org/drawingml/2006/picture">
                <pic:pic xmlns:pic="http://schemas.openxmlformats.org/drawingml/2006/picture">
                  <pic:nvPicPr>
                    <pic:cNvPr id="0" name="image2.png" descr="ROM Remix with an image of ROM in the background."/>
                    <pic:cNvPicPr preferRelativeResize="0"/>
                  </pic:nvPicPr>
                  <pic:blipFill>
                    <a:blip r:embed="rId10"/>
                    <a:srcRect t="28" b="28"/>
                    <a:stretch>
                      <a:fillRect/>
                    </a:stretch>
                  </pic:blipFill>
                  <pic:spPr>
                    <a:xfrm>
                      <a:off x="0" y="0"/>
                      <a:ext cx="6846596" cy="2138363"/>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0D895D72" wp14:editId="0D895D73">
            <wp:simplePos x="0" y="0"/>
            <wp:positionH relativeFrom="column">
              <wp:posOffset>104776</wp:posOffset>
            </wp:positionH>
            <wp:positionV relativeFrom="paragraph">
              <wp:posOffset>114300</wp:posOffset>
            </wp:positionV>
            <wp:extent cx="566738" cy="5667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6738" cy="566738"/>
                    </a:xfrm>
                    <a:prstGeom prst="rect">
                      <a:avLst/>
                    </a:prstGeom>
                    <a:ln/>
                  </pic:spPr>
                </pic:pic>
              </a:graphicData>
            </a:graphic>
          </wp:anchor>
        </w:drawing>
      </w:r>
    </w:p>
    <w:p w14:paraId="0D895D2C" w14:textId="77777777" w:rsidR="00335E69" w:rsidRDefault="00335E69">
      <w:pPr>
        <w:spacing w:line="240" w:lineRule="auto"/>
        <w:rPr>
          <w:b/>
          <w:sz w:val="24"/>
          <w:szCs w:val="24"/>
        </w:rPr>
      </w:pPr>
    </w:p>
    <w:p w14:paraId="0D895D2D" w14:textId="77777777" w:rsidR="00335E69" w:rsidRDefault="00000000">
      <w:pPr>
        <w:spacing w:line="240" w:lineRule="auto"/>
        <w:rPr>
          <w:b/>
          <w:sz w:val="24"/>
          <w:szCs w:val="24"/>
        </w:rPr>
      </w:pPr>
      <w:r>
        <w:rPr>
          <w:b/>
          <w:sz w:val="24"/>
          <w:szCs w:val="24"/>
        </w:rPr>
        <w:t>Explore</w:t>
      </w:r>
      <w:r>
        <w:rPr>
          <w:sz w:val="24"/>
          <w:szCs w:val="24"/>
        </w:rPr>
        <w:t xml:space="preserve"> a gallery.  </w:t>
      </w:r>
      <w:r>
        <w:rPr>
          <w:b/>
          <w:sz w:val="24"/>
          <w:szCs w:val="24"/>
        </w:rPr>
        <w:t>Read</w:t>
      </w:r>
      <w:r>
        <w:rPr>
          <w:sz w:val="24"/>
          <w:szCs w:val="24"/>
        </w:rPr>
        <w:t xml:space="preserve"> the labels.  </w:t>
      </w:r>
      <w:r>
        <w:rPr>
          <w:b/>
          <w:sz w:val="24"/>
          <w:szCs w:val="24"/>
        </w:rPr>
        <w:t>Observe</w:t>
      </w:r>
      <w:r>
        <w:rPr>
          <w:sz w:val="24"/>
          <w:szCs w:val="24"/>
        </w:rPr>
        <w:t xml:space="preserve"> the objects &amp; displays. </w:t>
      </w:r>
      <w:r>
        <w:rPr>
          <w:b/>
          <w:sz w:val="24"/>
          <w:szCs w:val="24"/>
        </w:rPr>
        <w:t>Listen</w:t>
      </w:r>
      <w:r>
        <w:rPr>
          <w:sz w:val="24"/>
          <w:szCs w:val="24"/>
        </w:rPr>
        <w:t xml:space="preserve"> to sounds &amp; people. </w:t>
      </w:r>
      <w:r>
        <w:rPr>
          <w:b/>
          <w:sz w:val="24"/>
          <w:szCs w:val="24"/>
        </w:rPr>
        <w:t>Learn. Engage. Reflect.</w:t>
      </w:r>
    </w:p>
    <w:p w14:paraId="0D895D2E" w14:textId="77777777" w:rsidR="00335E69" w:rsidRDefault="00000000">
      <w:pPr>
        <w:pStyle w:val="Heading1"/>
        <w:spacing w:before="0" w:after="200" w:line="240" w:lineRule="auto"/>
      </w:pPr>
      <w:bookmarkStart w:id="0" w:name="_xxpuoyxe6y56" w:colFirst="0" w:colLast="0"/>
      <w:bookmarkEnd w:id="0"/>
      <w:r>
        <w:rPr>
          <w:color w:val="7F2083"/>
        </w:rPr>
        <w:br/>
      </w:r>
      <w:r>
        <w:rPr>
          <w:color w:val="0B5394"/>
        </w:rPr>
        <w:t>Museum Guidelines:</w:t>
      </w:r>
    </w:p>
    <w:p w14:paraId="0D895D2F" w14:textId="77777777" w:rsidR="00335E69" w:rsidRDefault="00000000">
      <w:pPr>
        <w:numPr>
          <w:ilvl w:val="0"/>
          <w:numId w:val="4"/>
        </w:numPr>
        <w:rPr>
          <w:sz w:val="24"/>
          <w:szCs w:val="24"/>
        </w:rPr>
      </w:pPr>
      <w:r>
        <w:rPr>
          <w:sz w:val="24"/>
          <w:szCs w:val="24"/>
        </w:rPr>
        <w:t>Walk. Don’t run.</w:t>
      </w:r>
    </w:p>
    <w:p w14:paraId="0D895D30" w14:textId="77777777" w:rsidR="00335E69" w:rsidRDefault="00000000">
      <w:pPr>
        <w:numPr>
          <w:ilvl w:val="0"/>
          <w:numId w:val="4"/>
        </w:numPr>
        <w:rPr>
          <w:sz w:val="24"/>
          <w:szCs w:val="24"/>
        </w:rPr>
      </w:pPr>
      <w:r>
        <w:rPr>
          <w:b/>
          <w:sz w:val="24"/>
          <w:szCs w:val="24"/>
        </w:rPr>
        <w:t>Only</w:t>
      </w:r>
      <w:r>
        <w:rPr>
          <w:sz w:val="24"/>
          <w:szCs w:val="24"/>
        </w:rPr>
        <w:t xml:space="preserve"> touch things with a “please touch” sign. </w:t>
      </w:r>
    </w:p>
    <w:p w14:paraId="0D895D31" w14:textId="77777777" w:rsidR="00335E69" w:rsidRDefault="00000000">
      <w:pPr>
        <w:numPr>
          <w:ilvl w:val="0"/>
          <w:numId w:val="4"/>
        </w:numPr>
        <w:rPr>
          <w:sz w:val="24"/>
          <w:szCs w:val="24"/>
        </w:rPr>
      </w:pPr>
      <w:r>
        <w:rPr>
          <w:sz w:val="24"/>
          <w:szCs w:val="24"/>
        </w:rPr>
        <w:t>Work alone or in groups.</w:t>
      </w:r>
    </w:p>
    <w:p w14:paraId="0D895D32" w14:textId="77777777" w:rsidR="00335E69" w:rsidRDefault="00000000">
      <w:pPr>
        <w:numPr>
          <w:ilvl w:val="0"/>
          <w:numId w:val="4"/>
        </w:numPr>
        <w:rPr>
          <w:sz w:val="24"/>
          <w:szCs w:val="24"/>
        </w:rPr>
      </w:pPr>
      <w:r>
        <w:rPr>
          <w:sz w:val="24"/>
          <w:szCs w:val="24"/>
        </w:rPr>
        <w:t>Choose the questions you want to answer most</w:t>
      </w:r>
    </w:p>
    <w:p w14:paraId="0D895D33" w14:textId="77777777" w:rsidR="00335E69" w:rsidRDefault="00000000">
      <w:pPr>
        <w:numPr>
          <w:ilvl w:val="0"/>
          <w:numId w:val="4"/>
        </w:numPr>
        <w:rPr>
          <w:sz w:val="24"/>
          <w:szCs w:val="24"/>
        </w:rPr>
      </w:pPr>
      <w:r>
        <w:rPr>
          <w:sz w:val="24"/>
          <w:szCs w:val="24"/>
        </w:rPr>
        <w:t>Respect other people in the gallery</w:t>
      </w:r>
    </w:p>
    <w:p w14:paraId="0D895D34" w14:textId="77777777" w:rsidR="00335E69" w:rsidRDefault="00000000">
      <w:pPr>
        <w:numPr>
          <w:ilvl w:val="0"/>
          <w:numId w:val="4"/>
        </w:numPr>
        <w:rPr>
          <w:sz w:val="24"/>
          <w:szCs w:val="24"/>
        </w:rPr>
      </w:pPr>
      <w:r>
        <w:rPr>
          <w:sz w:val="24"/>
          <w:szCs w:val="24"/>
        </w:rPr>
        <w:t>Use pencils in the gallery.</w:t>
      </w:r>
    </w:p>
    <w:p w14:paraId="0D895D35" w14:textId="77777777" w:rsidR="00335E69" w:rsidRDefault="00335E69">
      <w:pPr>
        <w:rPr>
          <w:sz w:val="24"/>
          <w:szCs w:val="24"/>
        </w:rPr>
      </w:pPr>
    </w:p>
    <w:p w14:paraId="0D895D36" w14:textId="77777777" w:rsidR="00335E69" w:rsidRDefault="00000000">
      <w:pPr>
        <w:pStyle w:val="Heading2"/>
      </w:pPr>
      <w:bookmarkStart w:id="1" w:name="_z8titaglzdhw" w:colFirst="0" w:colLast="0"/>
      <w:bookmarkEnd w:id="1"/>
      <w:r>
        <w:t>Before you explore:</w:t>
      </w:r>
    </w:p>
    <w:p w14:paraId="0D895D37" w14:textId="77777777" w:rsidR="00335E69" w:rsidRDefault="00335E69">
      <w:pPr>
        <w:rPr>
          <w:sz w:val="24"/>
          <w:szCs w:val="24"/>
        </w:rPr>
      </w:pPr>
    </w:p>
    <w:p w14:paraId="0D895D38" w14:textId="77777777" w:rsidR="00335E69" w:rsidRDefault="00000000">
      <w:pPr>
        <w:rPr>
          <w:sz w:val="24"/>
          <w:szCs w:val="24"/>
        </w:rPr>
      </w:pPr>
      <w:r>
        <w:rPr>
          <w:sz w:val="24"/>
          <w:szCs w:val="24"/>
        </w:rPr>
        <w:t xml:space="preserve">✏️ Whose voices or perspectives do you </w:t>
      </w:r>
      <w:r>
        <w:rPr>
          <w:b/>
          <w:sz w:val="24"/>
          <w:szCs w:val="24"/>
        </w:rPr>
        <w:t>expect</w:t>
      </w:r>
      <w:r>
        <w:rPr>
          <w:sz w:val="24"/>
          <w:szCs w:val="24"/>
        </w:rPr>
        <w:t xml:space="preserve"> to learn from at the museum? Why?</w:t>
      </w:r>
    </w:p>
    <w:p w14:paraId="0D895D39" w14:textId="77777777" w:rsidR="00335E69" w:rsidRDefault="00335E69">
      <w:pPr>
        <w:rPr>
          <w:sz w:val="24"/>
          <w:szCs w:val="24"/>
        </w:rPr>
      </w:pPr>
    </w:p>
    <w:p w14:paraId="0D895D3A" w14:textId="77777777" w:rsidR="00335E69" w:rsidRDefault="00335E69">
      <w:pPr>
        <w:pStyle w:val="Heading2"/>
      </w:pPr>
      <w:bookmarkStart w:id="2" w:name="_yk1zc8mywoih" w:colFirst="0" w:colLast="0"/>
      <w:bookmarkEnd w:id="2"/>
    </w:p>
    <w:p w14:paraId="0D895D3B" w14:textId="77777777" w:rsidR="00335E69" w:rsidRDefault="00000000">
      <w:pPr>
        <w:pStyle w:val="Heading2"/>
      </w:pPr>
      <w:bookmarkStart w:id="3" w:name="_vmdgqn68x2ia" w:colFirst="0" w:colLast="0"/>
      <w:bookmarkEnd w:id="3"/>
      <w:r>
        <w:t>In the gallery:</w:t>
      </w:r>
    </w:p>
    <w:p w14:paraId="0D895D3C" w14:textId="77777777" w:rsidR="00335E69" w:rsidRDefault="00335E69">
      <w:pPr>
        <w:rPr>
          <w:sz w:val="24"/>
          <w:szCs w:val="24"/>
        </w:rPr>
      </w:pPr>
    </w:p>
    <w:p w14:paraId="0D895D3D" w14:textId="77777777" w:rsidR="00335E69" w:rsidRDefault="00000000">
      <w:pPr>
        <w:rPr>
          <w:sz w:val="24"/>
          <w:szCs w:val="24"/>
        </w:rPr>
      </w:pPr>
      <w:r>
        <w:rPr>
          <w:sz w:val="24"/>
          <w:szCs w:val="24"/>
        </w:rPr>
        <w:t>✏️ What is this gallery about?</w:t>
      </w:r>
    </w:p>
    <w:p w14:paraId="0D895D3E" w14:textId="77777777" w:rsidR="00335E69" w:rsidRDefault="00335E69">
      <w:pPr>
        <w:rPr>
          <w:sz w:val="24"/>
          <w:szCs w:val="24"/>
        </w:rPr>
      </w:pPr>
    </w:p>
    <w:p w14:paraId="0D895D3F" w14:textId="77777777" w:rsidR="00335E69" w:rsidRDefault="00335E69">
      <w:pPr>
        <w:rPr>
          <w:sz w:val="24"/>
          <w:szCs w:val="24"/>
        </w:rPr>
      </w:pPr>
    </w:p>
    <w:p w14:paraId="0D895D40" w14:textId="77777777" w:rsidR="00335E69" w:rsidRDefault="00000000">
      <w:pPr>
        <w:ind w:left="425" w:hanging="425"/>
        <w:rPr>
          <w:sz w:val="24"/>
          <w:szCs w:val="24"/>
        </w:rPr>
      </w:pPr>
      <w:r>
        <w:rPr>
          <w:sz w:val="24"/>
          <w:szCs w:val="24"/>
        </w:rPr>
        <w:t>✏️ If there was no sign with the gallery’s name, would you still think that this is what the gallery is about, or would you think it was something different? Explain how or why you would think this.</w:t>
      </w:r>
    </w:p>
    <w:p w14:paraId="0D895D41" w14:textId="77777777" w:rsidR="00335E69" w:rsidRDefault="00335E69">
      <w:pPr>
        <w:rPr>
          <w:sz w:val="24"/>
          <w:szCs w:val="24"/>
        </w:rPr>
      </w:pPr>
    </w:p>
    <w:p w14:paraId="0D895D42" w14:textId="77777777" w:rsidR="00335E69" w:rsidRDefault="00335E69">
      <w:pPr>
        <w:rPr>
          <w:sz w:val="24"/>
          <w:szCs w:val="24"/>
        </w:rPr>
      </w:pPr>
    </w:p>
    <w:p w14:paraId="0D895D43" w14:textId="77777777" w:rsidR="00335E69" w:rsidRDefault="00335E69">
      <w:pPr>
        <w:rPr>
          <w:sz w:val="24"/>
          <w:szCs w:val="24"/>
        </w:rPr>
      </w:pPr>
    </w:p>
    <w:p w14:paraId="0D895D44" w14:textId="77777777" w:rsidR="00335E69" w:rsidRDefault="00335E69">
      <w:pPr>
        <w:rPr>
          <w:sz w:val="24"/>
          <w:szCs w:val="24"/>
        </w:rPr>
      </w:pPr>
    </w:p>
    <w:p w14:paraId="0D895D45" w14:textId="77777777" w:rsidR="00335E69" w:rsidRDefault="00000000">
      <w:pPr>
        <w:rPr>
          <w:sz w:val="24"/>
          <w:szCs w:val="24"/>
        </w:rPr>
      </w:pPr>
      <w:r>
        <w:rPr>
          <w:sz w:val="24"/>
          <w:szCs w:val="24"/>
        </w:rPr>
        <w:t xml:space="preserve">✏️ How does it compare to what you </w:t>
      </w:r>
      <w:r>
        <w:rPr>
          <w:b/>
          <w:sz w:val="24"/>
          <w:szCs w:val="24"/>
        </w:rPr>
        <w:t xml:space="preserve">expected </w:t>
      </w:r>
      <w:r>
        <w:rPr>
          <w:sz w:val="24"/>
          <w:szCs w:val="24"/>
        </w:rPr>
        <w:t>before you explored?</w:t>
      </w:r>
    </w:p>
    <w:p w14:paraId="0D895D46" w14:textId="77777777" w:rsidR="00335E69" w:rsidRDefault="00335E69">
      <w:pPr>
        <w:rPr>
          <w:sz w:val="24"/>
          <w:szCs w:val="24"/>
        </w:rPr>
      </w:pPr>
    </w:p>
    <w:p w14:paraId="0D895D47" w14:textId="77777777" w:rsidR="00335E69" w:rsidRDefault="00335E69">
      <w:pPr>
        <w:rPr>
          <w:sz w:val="24"/>
          <w:szCs w:val="24"/>
        </w:rPr>
      </w:pPr>
    </w:p>
    <w:p w14:paraId="0D895D48" w14:textId="77777777" w:rsidR="00335E69" w:rsidRDefault="00335E69">
      <w:pPr>
        <w:rPr>
          <w:sz w:val="24"/>
          <w:szCs w:val="24"/>
        </w:rPr>
      </w:pPr>
    </w:p>
    <w:p w14:paraId="0D895D49" w14:textId="77777777" w:rsidR="00335E69" w:rsidRDefault="00000000">
      <w:pPr>
        <w:rPr>
          <w:sz w:val="24"/>
          <w:szCs w:val="24"/>
        </w:rPr>
      </w:pPr>
      <w:r>
        <w:rPr>
          <w:sz w:val="24"/>
          <w:szCs w:val="24"/>
        </w:rPr>
        <w:lastRenderedPageBreak/>
        <w:t xml:space="preserve">✏️ Choose </w:t>
      </w:r>
      <w:r>
        <w:rPr>
          <w:b/>
          <w:sz w:val="24"/>
          <w:szCs w:val="24"/>
        </w:rPr>
        <w:t>2</w:t>
      </w:r>
      <w:r>
        <w:rPr>
          <w:sz w:val="24"/>
          <w:szCs w:val="24"/>
        </w:rPr>
        <w:t xml:space="preserve"> objects you want to learn more about. Make sure they are objects with labels.</w:t>
      </w:r>
    </w:p>
    <w:p w14:paraId="0D895D4A" w14:textId="77777777" w:rsidR="00335E69" w:rsidRDefault="00000000">
      <w:pPr>
        <w:numPr>
          <w:ilvl w:val="0"/>
          <w:numId w:val="2"/>
        </w:numPr>
        <w:rPr>
          <w:sz w:val="24"/>
          <w:szCs w:val="24"/>
        </w:rPr>
      </w:pPr>
      <w:r>
        <w:rPr>
          <w:sz w:val="24"/>
          <w:szCs w:val="24"/>
        </w:rPr>
        <w:t xml:space="preserve">Whose </w:t>
      </w:r>
      <w:r>
        <w:rPr>
          <w:b/>
          <w:sz w:val="24"/>
          <w:szCs w:val="24"/>
        </w:rPr>
        <w:t>perspective</w:t>
      </w:r>
      <w:r>
        <w:rPr>
          <w:sz w:val="24"/>
          <w:szCs w:val="24"/>
        </w:rPr>
        <w:t xml:space="preserve"> is reflected in the label? </w:t>
      </w:r>
    </w:p>
    <w:p w14:paraId="0D895D4B" w14:textId="77777777" w:rsidR="00335E69" w:rsidRDefault="00000000">
      <w:pPr>
        <w:numPr>
          <w:ilvl w:val="0"/>
          <w:numId w:val="2"/>
        </w:numPr>
        <w:rPr>
          <w:sz w:val="24"/>
          <w:szCs w:val="24"/>
        </w:rPr>
      </w:pPr>
      <w:r>
        <w:rPr>
          <w:sz w:val="24"/>
          <w:szCs w:val="24"/>
        </w:rPr>
        <w:t xml:space="preserve">If it’s a </w:t>
      </w:r>
      <w:r>
        <w:rPr>
          <w:b/>
          <w:sz w:val="24"/>
          <w:szCs w:val="24"/>
        </w:rPr>
        <w:t>cultural object</w:t>
      </w:r>
      <w:r>
        <w:rPr>
          <w:sz w:val="24"/>
          <w:szCs w:val="24"/>
        </w:rPr>
        <w:t>, how well do you think the label reflects the perspectives of</w:t>
      </w:r>
      <w:r>
        <w:rPr>
          <w:b/>
          <w:sz w:val="24"/>
          <w:szCs w:val="24"/>
        </w:rPr>
        <w:t xml:space="preserve"> the object’s original creators or users, </w:t>
      </w:r>
      <w:r>
        <w:rPr>
          <w:sz w:val="24"/>
          <w:szCs w:val="24"/>
        </w:rPr>
        <w:t xml:space="preserve">or people </w:t>
      </w:r>
      <w:r>
        <w:rPr>
          <w:b/>
          <w:sz w:val="24"/>
          <w:szCs w:val="24"/>
        </w:rPr>
        <w:t>whose lives were affected by it</w:t>
      </w:r>
      <w:r>
        <w:rPr>
          <w:sz w:val="24"/>
          <w:szCs w:val="24"/>
        </w:rPr>
        <w:t>?</w:t>
      </w:r>
    </w:p>
    <w:p w14:paraId="0D895D4C" w14:textId="77777777" w:rsidR="00335E69" w:rsidRDefault="00000000">
      <w:pPr>
        <w:numPr>
          <w:ilvl w:val="0"/>
          <w:numId w:val="2"/>
        </w:numPr>
        <w:rPr>
          <w:sz w:val="24"/>
          <w:szCs w:val="24"/>
        </w:rPr>
      </w:pPr>
      <w:r>
        <w:rPr>
          <w:sz w:val="24"/>
          <w:szCs w:val="24"/>
        </w:rPr>
        <w:t xml:space="preserve">If it’s a </w:t>
      </w:r>
      <w:r>
        <w:rPr>
          <w:b/>
          <w:sz w:val="24"/>
          <w:szCs w:val="24"/>
        </w:rPr>
        <w:t>natural object</w:t>
      </w:r>
      <w:r>
        <w:rPr>
          <w:sz w:val="24"/>
          <w:szCs w:val="24"/>
        </w:rPr>
        <w:t xml:space="preserve">, how well do you think the label represents the </w:t>
      </w:r>
      <w:r>
        <w:rPr>
          <w:b/>
          <w:sz w:val="24"/>
          <w:szCs w:val="24"/>
        </w:rPr>
        <w:t>diversity of perspectives</w:t>
      </w:r>
      <w:r>
        <w:rPr>
          <w:sz w:val="24"/>
          <w:szCs w:val="24"/>
        </w:rPr>
        <w:t xml:space="preserve"> of the people who find this living thing, rock, mineral, or metal significant?</w:t>
      </w:r>
    </w:p>
    <w:p w14:paraId="0D895D4D" w14:textId="77777777" w:rsidR="00335E69" w:rsidRDefault="00335E69">
      <w:pPr>
        <w:ind w:left="720"/>
        <w:rPr>
          <w:sz w:val="24"/>
          <w:szCs w:val="24"/>
        </w:rPr>
      </w:pPr>
    </w:p>
    <w:tbl>
      <w:tblPr>
        <w:tblStyle w:val="a"/>
        <w:tblW w:w="10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4050"/>
        <w:gridCol w:w="4830"/>
      </w:tblGrid>
      <w:tr w:rsidR="00335E69" w14:paraId="0D895D51" w14:textId="77777777">
        <w:tc>
          <w:tcPr>
            <w:tcW w:w="1815" w:type="dxa"/>
            <w:shd w:val="clear" w:color="auto" w:fill="D0E0E3"/>
            <w:tcMar>
              <w:top w:w="100" w:type="dxa"/>
              <w:left w:w="100" w:type="dxa"/>
              <w:bottom w:w="100" w:type="dxa"/>
              <w:right w:w="100" w:type="dxa"/>
            </w:tcMar>
          </w:tcPr>
          <w:p w14:paraId="0D895D4E" w14:textId="77777777" w:rsidR="00335E69" w:rsidRDefault="00000000">
            <w:pPr>
              <w:widowControl w:val="0"/>
              <w:pBdr>
                <w:top w:val="nil"/>
                <w:left w:val="nil"/>
                <w:bottom w:val="nil"/>
                <w:right w:val="nil"/>
                <w:between w:val="nil"/>
              </w:pBdr>
              <w:spacing w:line="240" w:lineRule="auto"/>
              <w:rPr>
                <w:sz w:val="24"/>
                <w:szCs w:val="24"/>
              </w:rPr>
            </w:pPr>
            <w:r>
              <w:rPr>
                <w:sz w:val="24"/>
                <w:szCs w:val="24"/>
              </w:rPr>
              <w:t>Object</w:t>
            </w:r>
          </w:p>
        </w:tc>
        <w:tc>
          <w:tcPr>
            <w:tcW w:w="4050" w:type="dxa"/>
            <w:shd w:val="clear" w:color="auto" w:fill="D0E0E3"/>
            <w:tcMar>
              <w:top w:w="100" w:type="dxa"/>
              <w:left w:w="100" w:type="dxa"/>
              <w:bottom w:w="100" w:type="dxa"/>
              <w:right w:w="100" w:type="dxa"/>
            </w:tcMar>
          </w:tcPr>
          <w:p w14:paraId="0D895D4F" w14:textId="77777777" w:rsidR="00335E69" w:rsidRDefault="00000000">
            <w:pPr>
              <w:widowControl w:val="0"/>
              <w:pBdr>
                <w:top w:val="nil"/>
                <w:left w:val="nil"/>
                <w:bottom w:val="nil"/>
                <w:right w:val="nil"/>
                <w:between w:val="nil"/>
              </w:pBdr>
              <w:spacing w:line="240" w:lineRule="auto"/>
              <w:rPr>
                <w:sz w:val="24"/>
                <w:szCs w:val="24"/>
              </w:rPr>
            </w:pPr>
            <w:r>
              <w:rPr>
                <w:sz w:val="24"/>
                <w:szCs w:val="24"/>
              </w:rPr>
              <w:t>Whose perspective is reflected and how do you know?</w:t>
            </w:r>
          </w:p>
        </w:tc>
        <w:tc>
          <w:tcPr>
            <w:tcW w:w="4830" w:type="dxa"/>
            <w:shd w:val="clear" w:color="auto" w:fill="D0E0E3"/>
            <w:tcMar>
              <w:top w:w="100" w:type="dxa"/>
              <w:left w:w="100" w:type="dxa"/>
              <w:bottom w:w="100" w:type="dxa"/>
              <w:right w:w="100" w:type="dxa"/>
            </w:tcMar>
          </w:tcPr>
          <w:p w14:paraId="0D895D50" w14:textId="77777777" w:rsidR="00335E69" w:rsidRDefault="00000000">
            <w:pPr>
              <w:widowControl w:val="0"/>
              <w:pBdr>
                <w:top w:val="nil"/>
                <w:left w:val="nil"/>
                <w:bottom w:val="nil"/>
                <w:right w:val="nil"/>
                <w:between w:val="nil"/>
              </w:pBdr>
              <w:spacing w:line="240" w:lineRule="auto"/>
              <w:rPr>
                <w:sz w:val="24"/>
                <w:szCs w:val="24"/>
              </w:rPr>
            </w:pPr>
            <w:r>
              <w:rPr>
                <w:sz w:val="24"/>
                <w:szCs w:val="24"/>
              </w:rPr>
              <w:t>How well do you think it reflects original diverse perspectives? Why?</w:t>
            </w:r>
          </w:p>
        </w:tc>
      </w:tr>
      <w:tr w:rsidR="00335E69" w14:paraId="0D895D55" w14:textId="77777777">
        <w:trPr>
          <w:trHeight w:val="1335"/>
        </w:trPr>
        <w:tc>
          <w:tcPr>
            <w:tcW w:w="1815" w:type="dxa"/>
            <w:shd w:val="clear" w:color="auto" w:fill="auto"/>
            <w:tcMar>
              <w:top w:w="100" w:type="dxa"/>
              <w:left w:w="100" w:type="dxa"/>
              <w:bottom w:w="100" w:type="dxa"/>
              <w:right w:w="100" w:type="dxa"/>
            </w:tcMar>
          </w:tcPr>
          <w:p w14:paraId="0D895D52" w14:textId="77777777" w:rsidR="00335E69" w:rsidRDefault="00335E69">
            <w:pPr>
              <w:widowControl w:val="0"/>
              <w:pBdr>
                <w:top w:val="nil"/>
                <w:left w:val="nil"/>
                <w:bottom w:val="nil"/>
                <w:right w:val="nil"/>
                <w:between w:val="nil"/>
              </w:pBdr>
              <w:spacing w:line="240" w:lineRule="auto"/>
              <w:rPr>
                <w:sz w:val="24"/>
                <w:szCs w:val="24"/>
              </w:rPr>
            </w:pPr>
          </w:p>
        </w:tc>
        <w:tc>
          <w:tcPr>
            <w:tcW w:w="4050" w:type="dxa"/>
            <w:shd w:val="clear" w:color="auto" w:fill="auto"/>
            <w:tcMar>
              <w:top w:w="100" w:type="dxa"/>
              <w:left w:w="100" w:type="dxa"/>
              <w:bottom w:w="100" w:type="dxa"/>
              <w:right w:w="100" w:type="dxa"/>
            </w:tcMar>
          </w:tcPr>
          <w:p w14:paraId="0D895D53" w14:textId="77777777" w:rsidR="00335E69" w:rsidRDefault="00335E69">
            <w:pPr>
              <w:widowControl w:val="0"/>
              <w:pBdr>
                <w:top w:val="nil"/>
                <w:left w:val="nil"/>
                <w:bottom w:val="nil"/>
                <w:right w:val="nil"/>
                <w:between w:val="nil"/>
              </w:pBdr>
              <w:spacing w:line="240" w:lineRule="auto"/>
              <w:rPr>
                <w:sz w:val="24"/>
                <w:szCs w:val="24"/>
              </w:rPr>
            </w:pPr>
          </w:p>
        </w:tc>
        <w:tc>
          <w:tcPr>
            <w:tcW w:w="4830" w:type="dxa"/>
            <w:shd w:val="clear" w:color="auto" w:fill="auto"/>
            <w:tcMar>
              <w:top w:w="100" w:type="dxa"/>
              <w:left w:w="100" w:type="dxa"/>
              <w:bottom w:w="100" w:type="dxa"/>
              <w:right w:w="100" w:type="dxa"/>
            </w:tcMar>
          </w:tcPr>
          <w:p w14:paraId="0D895D54" w14:textId="77777777" w:rsidR="00335E69" w:rsidRDefault="00335E69">
            <w:pPr>
              <w:widowControl w:val="0"/>
              <w:pBdr>
                <w:top w:val="nil"/>
                <w:left w:val="nil"/>
                <w:bottom w:val="nil"/>
                <w:right w:val="nil"/>
                <w:between w:val="nil"/>
              </w:pBdr>
              <w:spacing w:line="240" w:lineRule="auto"/>
              <w:rPr>
                <w:sz w:val="24"/>
                <w:szCs w:val="24"/>
              </w:rPr>
            </w:pPr>
          </w:p>
        </w:tc>
      </w:tr>
      <w:tr w:rsidR="00335E69" w14:paraId="0D895D59" w14:textId="77777777">
        <w:trPr>
          <w:trHeight w:val="1335"/>
        </w:trPr>
        <w:tc>
          <w:tcPr>
            <w:tcW w:w="1815" w:type="dxa"/>
            <w:shd w:val="clear" w:color="auto" w:fill="auto"/>
            <w:tcMar>
              <w:top w:w="100" w:type="dxa"/>
              <w:left w:w="100" w:type="dxa"/>
              <w:bottom w:w="100" w:type="dxa"/>
              <w:right w:w="100" w:type="dxa"/>
            </w:tcMar>
          </w:tcPr>
          <w:p w14:paraId="0D895D56" w14:textId="77777777" w:rsidR="00335E69" w:rsidRDefault="00335E69">
            <w:pPr>
              <w:widowControl w:val="0"/>
              <w:pBdr>
                <w:top w:val="nil"/>
                <w:left w:val="nil"/>
                <w:bottom w:val="nil"/>
                <w:right w:val="nil"/>
                <w:between w:val="nil"/>
              </w:pBdr>
              <w:spacing w:line="240" w:lineRule="auto"/>
              <w:rPr>
                <w:sz w:val="24"/>
                <w:szCs w:val="24"/>
              </w:rPr>
            </w:pPr>
          </w:p>
        </w:tc>
        <w:tc>
          <w:tcPr>
            <w:tcW w:w="4050" w:type="dxa"/>
            <w:shd w:val="clear" w:color="auto" w:fill="auto"/>
            <w:tcMar>
              <w:top w:w="100" w:type="dxa"/>
              <w:left w:w="100" w:type="dxa"/>
              <w:bottom w:w="100" w:type="dxa"/>
              <w:right w:w="100" w:type="dxa"/>
            </w:tcMar>
          </w:tcPr>
          <w:p w14:paraId="0D895D57" w14:textId="77777777" w:rsidR="00335E69" w:rsidRDefault="00335E69">
            <w:pPr>
              <w:widowControl w:val="0"/>
              <w:pBdr>
                <w:top w:val="nil"/>
                <w:left w:val="nil"/>
                <w:bottom w:val="nil"/>
                <w:right w:val="nil"/>
                <w:between w:val="nil"/>
              </w:pBdr>
              <w:spacing w:line="240" w:lineRule="auto"/>
              <w:rPr>
                <w:sz w:val="24"/>
                <w:szCs w:val="24"/>
              </w:rPr>
            </w:pPr>
          </w:p>
        </w:tc>
        <w:tc>
          <w:tcPr>
            <w:tcW w:w="4830" w:type="dxa"/>
            <w:shd w:val="clear" w:color="auto" w:fill="auto"/>
            <w:tcMar>
              <w:top w:w="100" w:type="dxa"/>
              <w:left w:w="100" w:type="dxa"/>
              <w:bottom w:w="100" w:type="dxa"/>
              <w:right w:w="100" w:type="dxa"/>
            </w:tcMar>
          </w:tcPr>
          <w:p w14:paraId="0D895D58" w14:textId="77777777" w:rsidR="00335E69" w:rsidRDefault="00335E69">
            <w:pPr>
              <w:widowControl w:val="0"/>
              <w:pBdr>
                <w:top w:val="nil"/>
                <w:left w:val="nil"/>
                <w:bottom w:val="nil"/>
                <w:right w:val="nil"/>
                <w:between w:val="nil"/>
              </w:pBdr>
              <w:spacing w:line="240" w:lineRule="auto"/>
              <w:rPr>
                <w:sz w:val="24"/>
                <w:szCs w:val="24"/>
              </w:rPr>
            </w:pPr>
          </w:p>
        </w:tc>
      </w:tr>
    </w:tbl>
    <w:p w14:paraId="0D895D5A" w14:textId="77777777" w:rsidR="00335E69" w:rsidRDefault="00335E69">
      <w:pPr>
        <w:rPr>
          <w:sz w:val="24"/>
          <w:szCs w:val="24"/>
        </w:rPr>
      </w:pPr>
    </w:p>
    <w:p w14:paraId="0D895D5B" w14:textId="77777777" w:rsidR="00335E69" w:rsidRDefault="00335E69">
      <w:pPr>
        <w:rPr>
          <w:sz w:val="24"/>
          <w:szCs w:val="24"/>
        </w:rPr>
      </w:pPr>
    </w:p>
    <w:p w14:paraId="0D895D5C" w14:textId="77777777" w:rsidR="00335E69" w:rsidRDefault="00000000">
      <w:pPr>
        <w:ind w:left="450" w:hanging="360"/>
        <w:rPr>
          <w:sz w:val="24"/>
          <w:szCs w:val="24"/>
        </w:rPr>
      </w:pPr>
      <w:r>
        <w:rPr>
          <w:sz w:val="24"/>
          <w:szCs w:val="24"/>
        </w:rPr>
        <w:t>✏️</w:t>
      </w:r>
      <w:r>
        <w:rPr>
          <w:b/>
          <w:sz w:val="24"/>
          <w:szCs w:val="24"/>
        </w:rPr>
        <w:t xml:space="preserve"> ROM Remix: </w:t>
      </w:r>
      <w:r>
        <w:rPr>
          <w:sz w:val="24"/>
          <w:szCs w:val="24"/>
        </w:rPr>
        <w:t>You are now a curator in charge of putting together a new exhibition for ROM.</w:t>
      </w:r>
    </w:p>
    <w:p w14:paraId="0D895D5D" w14:textId="77777777" w:rsidR="00335E69" w:rsidRDefault="00335E69">
      <w:pPr>
        <w:ind w:left="450" w:hanging="360"/>
        <w:rPr>
          <w:sz w:val="24"/>
          <w:szCs w:val="24"/>
        </w:rPr>
      </w:pPr>
    </w:p>
    <w:p w14:paraId="0D895D5E" w14:textId="77777777" w:rsidR="00335E69" w:rsidRDefault="00000000">
      <w:pPr>
        <w:numPr>
          <w:ilvl w:val="0"/>
          <w:numId w:val="3"/>
        </w:numPr>
        <w:rPr>
          <w:sz w:val="24"/>
          <w:szCs w:val="24"/>
        </w:rPr>
      </w:pPr>
      <w:r>
        <w:rPr>
          <w:sz w:val="24"/>
          <w:szCs w:val="24"/>
        </w:rPr>
        <w:t>What is your exhibition’s name and what is the theme or topic?</w:t>
      </w:r>
    </w:p>
    <w:p w14:paraId="0D895D5F" w14:textId="77777777" w:rsidR="00335E69" w:rsidRDefault="00335E69">
      <w:pPr>
        <w:rPr>
          <w:sz w:val="24"/>
          <w:szCs w:val="24"/>
        </w:rPr>
      </w:pPr>
    </w:p>
    <w:p w14:paraId="0D895D60" w14:textId="77777777" w:rsidR="00335E69" w:rsidRDefault="00335E69">
      <w:pPr>
        <w:rPr>
          <w:sz w:val="24"/>
          <w:szCs w:val="24"/>
        </w:rPr>
      </w:pPr>
    </w:p>
    <w:p w14:paraId="0D895D61" w14:textId="77777777" w:rsidR="00335E69" w:rsidRDefault="00000000">
      <w:pPr>
        <w:numPr>
          <w:ilvl w:val="0"/>
          <w:numId w:val="5"/>
        </w:numPr>
        <w:rPr>
          <w:sz w:val="24"/>
          <w:szCs w:val="24"/>
        </w:rPr>
      </w:pPr>
      <w:r>
        <w:rPr>
          <w:sz w:val="24"/>
          <w:szCs w:val="24"/>
        </w:rPr>
        <w:t xml:space="preserve">What 5 objects would be part of your exhibition?  (Use </w:t>
      </w:r>
      <w:hyperlink r:id="rId12">
        <w:r>
          <w:rPr>
            <w:color w:val="1155CC"/>
            <w:sz w:val="24"/>
            <w:szCs w:val="24"/>
            <w:u w:val="single"/>
          </w:rPr>
          <w:t>collections.rom.on.ca</w:t>
        </w:r>
      </w:hyperlink>
      <w:r>
        <w:rPr>
          <w:sz w:val="24"/>
          <w:szCs w:val="24"/>
        </w:rPr>
        <w:t xml:space="preserve"> for more ideas.)</w:t>
      </w:r>
    </w:p>
    <w:p w14:paraId="0D895D62" w14:textId="77777777" w:rsidR="00335E69" w:rsidRDefault="00335E69">
      <w:pPr>
        <w:rPr>
          <w:sz w:val="24"/>
          <w:szCs w:val="24"/>
        </w:rPr>
      </w:pPr>
    </w:p>
    <w:p w14:paraId="0D895D63" w14:textId="77777777" w:rsidR="00335E69" w:rsidRDefault="00335E69">
      <w:pPr>
        <w:rPr>
          <w:sz w:val="24"/>
          <w:szCs w:val="24"/>
        </w:rPr>
      </w:pPr>
    </w:p>
    <w:p w14:paraId="0D895D64" w14:textId="77777777" w:rsidR="00335E69" w:rsidRDefault="00335E69">
      <w:pPr>
        <w:rPr>
          <w:sz w:val="24"/>
          <w:szCs w:val="24"/>
        </w:rPr>
      </w:pPr>
    </w:p>
    <w:p w14:paraId="0D895D65" w14:textId="77777777" w:rsidR="00335E69" w:rsidRDefault="00000000">
      <w:pPr>
        <w:numPr>
          <w:ilvl w:val="0"/>
          <w:numId w:val="1"/>
        </w:numPr>
        <w:rPr>
          <w:sz w:val="24"/>
          <w:szCs w:val="24"/>
        </w:rPr>
      </w:pPr>
      <w:r>
        <w:rPr>
          <w:sz w:val="24"/>
          <w:szCs w:val="24"/>
        </w:rPr>
        <w:t>Explain whose voices or perspectives will be part of your exhibition, and how you will make sure they’re represented respectfully.</w:t>
      </w:r>
    </w:p>
    <w:p w14:paraId="0D895D66" w14:textId="77777777" w:rsidR="00335E69" w:rsidRDefault="00335E69">
      <w:pPr>
        <w:rPr>
          <w:sz w:val="24"/>
          <w:szCs w:val="24"/>
        </w:rPr>
      </w:pPr>
    </w:p>
    <w:p w14:paraId="0D895D67" w14:textId="77777777" w:rsidR="00335E69" w:rsidRDefault="00335E69">
      <w:pPr>
        <w:rPr>
          <w:sz w:val="24"/>
          <w:szCs w:val="24"/>
        </w:rPr>
      </w:pPr>
    </w:p>
    <w:p w14:paraId="0D895D68" w14:textId="77777777" w:rsidR="00335E69" w:rsidRDefault="00335E69">
      <w:pPr>
        <w:rPr>
          <w:sz w:val="24"/>
          <w:szCs w:val="24"/>
        </w:rPr>
      </w:pPr>
    </w:p>
    <w:p w14:paraId="0D895D69" w14:textId="77777777" w:rsidR="00335E69" w:rsidRDefault="00000000">
      <w:pPr>
        <w:numPr>
          <w:ilvl w:val="0"/>
          <w:numId w:val="1"/>
        </w:numPr>
        <w:rPr>
          <w:sz w:val="24"/>
          <w:szCs w:val="24"/>
        </w:rPr>
      </w:pPr>
      <w:r>
        <w:rPr>
          <w:sz w:val="24"/>
          <w:szCs w:val="24"/>
        </w:rPr>
        <w:t>In one paragraph, sum up your exhibition for the Visitor’s Newsletter. Your paragraph should convince the intended audience for your exhibition that they want to see this one.</w:t>
      </w:r>
    </w:p>
    <w:p w14:paraId="0D895D6A" w14:textId="77777777" w:rsidR="00335E69" w:rsidRDefault="00335E69">
      <w:pPr>
        <w:spacing w:line="240" w:lineRule="auto"/>
        <w:ind w:left="720" w:hanging="735"/>
        <w:jc w:val="center"/>
        <w:rPr>
          <w:b/>
          <w:color w:val="7F2083"/>
          <w:sz w:val="28"/>
          <w:szCs w:val="28"/>
          <w:u w:val="single"/>
        </w:rPr>
      </w:pPr>
    </w:p>
    <w:p w14:paraId="0D895D6B" w14:textId="77777777" w:rsidR="00335E69" w:rsidRDefault="00335E69">
      <w:pPr>
        <w:spacing w:line="240" w:lineRule="auto"/>
        <w:ind w:left="720" w:hanging="735"/>
        <w:jc w:val="center"/>
        <w:rPr>
          <w:b/>
          <w:color w:val="7F2083"/>
          <w:sz w:val="28"/>
          <w:szCs w:val="28"/>
          <w:u w:val="single"/>
        </w:rPr>
      </w:pPr>
    </w:p>
    <w:p w14:paraId="0D895D6C" w14:textId="77777777" w:rsidR="00335E69" w:rsidRDefault="00335E69">
      <w:pPr>
        <w:spacing w:line="240" w:lineRule="auto"/>
        <w:ind w:left="720" w:hanging="735"/>
        <w:jc w:val="center"/>
        <w:rPr>
          <w:b/>
          <w:color w:val="7F2083"/>
          <w:sz w:val="28"/>
          <w:szCs w:val="28"/>
          <w:u w:val="single"/>
        </w:rPr>
      </w:pPr>
    </w:p>
    <w:p w14:paraId="0D895D6D" w14:textId="77777777" w:rsidR="00335E69" w:rsidRDefault="00335E69">
      <w:pPr>
        <w:spacing w:line="240" w:lineRule="auto"/>
        <w:ind w:left="-15"/>
        <w:rPr>
          <w:b/>
          <w:color w:val="7F2083"/>
          <w:sz w:val="28"/>
          <w:szCs w:val="28"/>
          <w:u w:val="single"/>
        </w:rPr>
      </w:pPr>
    </w:p>
    <w:p w14:paraId="0D895D6E" w14:textId="77777777" w:rsidR="00335E69" w:rsidRDefault="00335E69">
      <w:pPr>
        <w:spacing w:line="240" w:lineRule="auto"/>
        <w:ind w:left="720" w:hanging="735"/>
        <w:rPr>
          <w:b/>
          <w:color w:val="7F2083"/>
          <w:sz w:val="28"/>
          <w:szCs w:val="28"/>
          <w:u w:val="single"/>
        </w:rPr>
      </w:pPr>
    </w:p>
    <w:p w14:paraId="0D895D6F" w14:textId="77777777" w:rsidR="00335E69" w:rsidRDefault="00000000">
      <w:pPr>
        <w:spacing w:line="240" w:lineRule="auto"/>
        <w:ind w:left="2409" w:hanging="2267"/>
        <w:rPr>
          <w:color w:val="7F2083"/>
          <w:sz w:val="28"/>
          <w:szCs w:val="28"/>
        </w:rPr>
      </w:pPr>
      <w:r>
        <w:rPr>
          <w:b/>
          <w:sz w:val="24"/>
          <w:szCs w:val="24"/>
        </w:rPr>
        <w:t xml:space="preserve">In-Class Extension: </w:t>
      </w:r>
      <w:r>
        <w:rPr>
          <w:sz w:val="24"/>
          <w:szCs w:val="24"/>
        </w:rPr>
        <w:t>Use 2D or 3D art tools to create your exhibition. Combine all your class exhibitions to make a remixed, reflective museum.</w:t>
      </w:r>
    </w:p>
    <w:sectPr w:rsidR="00335E69" w:rsidSect="003F6F97">
      <w:headerReference w:type="even" r:id="rId13"/>
      <w:headerReference w:type="default" r:id="rId14"/>
      <w:footerReference w:type="even" r:id="rId15"/>
      <w:footerReference w:type="default" r:id="rId16"/>
      <w:headerReference w:type="first" r:id="rId17"/>
      <w:footerReference w:type="first" r:id="rId18"/>
      <w:pgSz w:w="12240" w:h="15840"/>
      <w:pgMar w:top="720" w:right="810" w:bottom="90" w:left="720" w:header="0" w:footer="14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3FE7D" w14:textId="77777777" w:rsidR="00D40592" w:rsidRDefault="00D40592">
      <w:pPr>
        <w:spacing w:line="240" w:lineRule="auto"/>
      </w:pPr>
      <w:r>
        <w:separator/>
      </w:r>
    </w:p>
  </w:endnote>
  <w:endnote w:type="continuationSeparator" w:id="0">
    <w:p w14:paraId="55DFA0D8" w14:textId="77777777" w:rsidR="00D40592" w:rsidRDefault="00D405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51126" w14:textId="77777777" w:rsidR="003F6F97" w:rsidRDefault="003F6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5D74" w14:textId="386D3BCF" w:rsidR="00335E69" w:rsidRDefault="00000000">
    <w:pPr>
      <w:spacing w:after="277"/>
      <w:ind w:left="1440"/>
    </w:pPr>
    <w:r>
      <w:rPr>
        <w:sz w:val="16"/>
        <w:szCs w:val="16"/>
      </w:rPr>
      <w:t xml:space="preserve">          Royal Ontario Museum    ●   @ROMtoronto    ●    #ROMLearning    ●    rom.on.ca/learn/</w:t>
    </w:r>
    <w:r w:rsidR="00AF4BDA">
      <w:rPr>
        <w:sz w:val="16"/>
        <w:szCs w:val="16"/>
      </w:rPr>
      <w:t>resources</w:t>
    </w:r>
    <w:r>
      <w:rPr>
        <w:sz w:val="16"/>
        <w:szCs w:val="16"/>
      </w:rPr>
      <w:tab/>
    </w:r>
    <w:r>
      <w:rPr>
        <w:sz w:val="16"/>
        <w:szCs w:val="16"/>
      </w:rPr>
      <w:tab/>
      <w:t xml:space="preserve">         </w:t>
    </w:r>
    <w:r>
      <w:rPr>
        <w:sz w:val="18"/>
        <w:szCs w:val="18"/>
      </w:rPr>
      <w:fldChar w:fldCharType="begin"/>
    </w:r>
    <w:r>
      <w:rPr>
        <w:sz w:val="18"/>
        <w:szCs w:val="18"/>
      </w:rPr>
      <w:instrText>PAGE</w:instrText>
    </w:r>
    <w:r>
      <w:rPr>
        <w:sz w:val="18"/>
        <w:szCs w:val="18"/>
      </w:rPr>
      <w:fldChar w:fldCharType="separate"/>
    </w:r>
    <w:r w:rsidR="003F6F97">
      <w:rPr>
        <w:noProof/>
        <w:sz w:val="18"/>
        <w:szCs w:val="18"/>
      </w:rPr>
      <w:t>2</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5D76" w14:textId="77777777" w:rsidR="00335E69" w:rsidRDefault="00335E69">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C0E4A" w14:textId="77777777" w:rsidR="00D40592" w:rsidRDefault="00D40592">
      <w:pPr>
        <w:spacing w:line="240" w:lineRule="auto"/>
      </w:pPr>
      <w:r>
        <w:separator/>
      </w:r>
    </w:p>
  </w:footnote>
  <w:footnote w:type="continuationSeparator" w:id="0">
    <w:p w14:paraId="7589130E" w14:textId="77777777" w:rsidR="00D40592" w:rsidRDefault="00D405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F50E" w14:textId="77777777" w:rsidR="003F6F97" w:rsidRDefault="003F6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481E0" w14:textId="77777777" w:rsidR="003F6F97" w:rsidRDefault="003F6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5D75" w14:textId="77777777" w:rsidR="00335E69" w:rsidRDefault="00335E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6C37C3"/>
    <w:multiLevelType w:val="multilevel"/>
    <w:tmpl w:val="DDCA1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EF5DF9"/>
    <w:multiLevelType w:val="multilevel"/>
    <w:tmpl w:val="BF48B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FC1A7C"/>
    <w:multiLevelType w:val="multilevel"/>
    <w:tmpl w:val="97D8A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133E08"/>
    <w:multiLevelType w:val="multilevel"/>
    <w:tmpl w:val="0D9A1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C73459"/>
    <w:multiLevelType w:val="multilevel"/>
    <w:tmpl w:val="E2823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4132258">
    <w:abstractNumId w:val="4"/>
  </w:num>
  <w:num w:numId="2" w16cid:durableId="418646501">
    <w:abstractNumId w:val="2"/>
  </w:num>
  <w:num w:numId="3" w16cid:durableId="724184411">
    <w:abstractNumId w:val="0"/>
  </w:num>
  <w:num w:numId="4" w16cid:durableId="419985313">
    <w:abstractNumId w:val="1"/>
  </w:num>
  <w:num w:numId="5" w16cid:durableId="1051518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E69"/>
    <w:rsid w:val="000979D6"/>
    <w:rsid w:val="00335E69"/>
    <w:rsid w:val="003F6F97"/>
    <w:rsid w:val="00AF4BDA"/>
    <w:rsid w:val="00D405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D895D2B"/>
  <w15:docId w15:val="{9F6EF129-ED1D-495D-92F5-DBFB7327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F6F97"/>
    <w:pPr>
      <w:tabs>
        <w:tab w:val="center" w:pos="4680"/>
        <w:tab w:val="right" w:pos="9360"/>
      </w:tabs>
      <w:spacing w:line="240" w:lineRule="auto"/>
    </w:pPr>
  </w:style>
  <w:style w:type="character" w:customStyle="1" w:styleId="HeaderChar">
    <w:name w:val="Header Char"/>
    <w:basedOn w:val="DefaultParagraphFont"/>
    <w:link w:val="Header"/>
    <w:uiPriority w:val="99"/>
    <w:rsid w:val="003F6F97"/>
  </w:style>
  <w:style w:type="paragraph" w:styleId="Footer">
    <w:name w:val="footer"/>
    <w:basedOn w:val="Normal"/>
    <w:link w:val="FooterChar"/>
    <w:uiPriority w:val="99"/>
    <w:unhideWhenUsed/>
    <w:rsid w:val="003F6F97"/>
    <w:pPr>
      <w:tabs>
        <w:tab w:val="center" w:pos="4680"/>
        <w:tab w:val="right" w:pos="9360"/>
      </w:tabs>
      <w:spacing w:line="240" w:lineRule="auto"/>
    </w:pPr>
  </w:style>
  <w:style w:type="character" w:customStyle="1" w:styleId="FooterChar">
    <w:name w:val="Footer Char"/>
    <w:basedOn w:val="DefaultParagraphFont"/>
    <w:link w:val="Footer"/>
    <w:uiPriority w:val="99"/>
    <w:rsid w:val="003F6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collections.rom.on.ca"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79D99C0AFFAD478784B3411850DC6D" ma:contentTypeVersion="19" ma:contentTypeDescription="Create a new document." ma:contentTypeScope="" ma:versionID="1d1f767059ad3d72110eb35ea54cb148">
  <xsd:schema xmlns:xsd="http://www.w3.org/2001/XMLSchema" xmlns:xs="http://www.w3.org/2001/XMLSchema" xmlns:p="http://schemas.microsoft.com/office/2006/metadata/properties" xmlns:ns2="bb2b46b1-4469-4a81-9d9f-b4d977eca44f" xmlns:ns3="234cf95c-ab5c-4033-b53e-012d3c194c47" targetNamespace="http://schemas.microsoft.com/office/2006/metadata/properties" ma:root="true" ma:fieldsID="1c57e20377f928f90d31bb258a792d6a" ns2:_="" ns3:_="">
    <xsd:import namespace="bb2b46b1-4469-4a81-9d9f-b4d977eca44f"/>
    <xsd:import namespace="234cf95c-ab5c-4033-b53e-012d3c194c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b46b1-4469-4a81-9d9f-b4d977eca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d04d0a-b1cb-4668-ac6c-17faf94400d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4cf95c-ab5c-4033-b53e-012d3c194c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51fa7d-1544-4a47-a6ae-249a6a85c844}" ma:internalName="TaxCatchAll" ma:showField="CatchAllData" ma:web="234cf95c-ab5c-4033-b53e-012d3c194c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2b46b1-4469-4a81-9d9f-b4d977eca44f">
      <Terms xmlns="http://schemas.microsoft.com/office/infopath/2007/PartnerControls"/>
    </lcf76f155ced4ddcb4097134ff3c332f>
    <TaxCatchAll xmlns="234cf95c-ab5c-4033-b53e-012d3c194c4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17DB0C-6A8F-4AC0-B72D-FF8B3E1F7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b46b1-4469-4a81-9d9f-b4d977eca44f"/>
    <ds:schemaRef ds:uri="234cf95c-ab5c-4033-b53e-012d3c194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618E0C-8732-41C1-993B-9788E189C8F0}">
  <ds:schemaRefs>
    <ds:schemaRef ds:uri="http://schemas.microsoft.com/office/2006/metadata/properties"/>
    <ds:schemaRef ds:uri="http://schemas.microsoft.com/office/infopath/2007/PartnerControls"/>
    <ds:schemaRef ds:uri="bb2b46b1-4469-4a81-9d9f-b4d977eca44f"/>
    <ds:schemaRef ds:uri="234cf95c-ab5c-4033-b53e-012d3c194c47"/>
  </ds:schemaRefs>
</ds:datastoreItem>
</file>

<file path=customXml/itemProps3.xml><?xml version="1.0" encoding="utf-8"?>
<ds:datastoreItem xmlns:ds="http://schemas.openxmlformats.org/officeDocument/2006/customXml" ds:itemID="{40CBF142-3FC5-42A5-A2F6-6D776FDEF2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321</Words>
  <Characters>1834</Characters>
  <Application>Microsoft Office Word</Application>
  <DocSecurity>0</DocSecurity>
  <Lines>15</Lines>
  <Paragraphs>4</Paragraphs>
  <ScaleCrop>false</ScaleCrop>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Elliott</cp:lastModifiedBy>
  <cp:revision>3</cp:revision>
  <dcterms:created xsi:type="dcterms:W3CDTF">2025-05-07T19:22:00Z</dcterms:created>
  <dcterms:modified xsi:type="dcterms:W3CDTF">2025-05-07T19:24:00Z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0x010100AF79D99C0AFFAD478784B3411850DC6D</vt:lpwstr>
  </property>
  <property fmtid="{D5CDD505-2E9C-101B-9397-08002B2CF9AE}" pid="3" name="MediaServiceImageTags">
    <vt:lpwstr/>
  </property>
</Properties>
</file>